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7D" w:rsidRPr="006D777D" w:rsidRDefault="006D777D" w:rsidP="006D777D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6D777D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7 правил финансовой грамотности для родителей маленьких детей (Чтобы в 25 лет деньги не утекали сквозь пальцы)</w:t>
      </w:r>
    </w:p>
    <w:p w:rsidR="006D777D" w:rsidRPr="006D777D" w:rsidRDefault="006D777D" w:rsidP="006D777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Посвятите ребенка в семейный бюджет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У детей рано возникает желание что-либо купить, поэтому первые разговоры о семейном бюджете можно начинать в 4 года, когда ребенок уже в состоянии понять многие вещи. Это отличная возможность </w:t>
      </w:r>
      <w:hyperlink r:id="rId5" w:tgtFrame="_blank" w:history="1">
        <w:r w:rsidRPr="006D777D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рассказать</w:t>
        </w:r>
      </w:hyperlink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, что деньги достаются трудом.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Познакомьте его с финансами семьи и объясните, какие обязательные статьи расходов у вас есть, что вы делаете с оставшейся частью денег. С маленькими детьми лучше всего это сделать на примере долек апельсина или деталей </w:t>
      </w:r>
      <w:proofErr w:type="spellStart"/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Lego</w:t>
      </w:r>
      <w:proofErr w:type="spellEnd"/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, а с подростками можно говорить более серьезно, рассказывая о тратах в процентном соотношении. Для ребенка это </w:t>
      </w:r>
      <w:r w:rsidRPr="006D77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знакомство со взрослой жизнью, к которой стоит готовиться заранее.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2. Следите за своей реакцией на финансовые просьбы ребенка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на каждую просьбу ребенка что-то купить вы реагируете раздраженно, постоянно говорите, что не можете себе </w:t>
      </w:r>
      <w:hyperlink r:id="rId6" w:tgtFrame="_blank" w:history="1">
        <w:r w:rsidRPr="006D777D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позволить</w:t>
        </w:r>
      </w:hyperlink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 такую вещь, поскольку она слишком дорога для вас, то у него сформируется мнение, что денег вечно не хватает и что они — самая большая ценность. А еще что иметь свои желания — это плохо.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Начинайте с согласия: детям важно знать, что их понимают и их потребности учитывают. Объясните, что в этом месяце расходы уже расписаны и его пожелание, к сожалению, не внесли. Попробуйте помочь ребенку найти варианты, чтобы воплотить в жизнь его мечту: попросить это в подарок на Новый год; откладывать; найти похожую вещь, но дешевле; продать что-то, чем не пользуешься.</w:t>
      </w:r>
      <w:r w:rsidRPr="006D77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Ему должно быть понятно, почему предмет нельзя приобрести сейчас и какая есть альтернатива.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3. Осознанно делайте покупки с ребенком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Дети часто сопровождают нас в походах в магазин, и это также полезно использовать как возможность для финансового воспитания. Хоть ребенок не может еще покупать товар самостоятельно, он уже способен выбирать. Объясняйте </w:t>
      </w: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ребенку, почему вы берете то или иное количество товара, рассказывайте, почему из нескольких аналогичных товаров вы выбираете что-то одно, обсуждайте качество и стоимость, целесообразность покупки.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Старайтесь расплачиваться на кассе наличными деньгами — так ребенку легче понять тонкости их оборота: деньги заканчиваются, и их нужно зарабатывать снова.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4. Выделяйте еженедельно карманные деньги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tgtFrame="_blank" w:tooltip="https://www.instagram.com/p/Bkf1Cm0h3Qe/?taken-by=valentinapaevskaya" w:history="1">
        <w:r w:rsidRPr="006D777D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Карманные деньги</w:t>
        </w:r>
      </w:hyperlink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 могут появиться в жизни ребенка уже в 5–7 лет. Пусть это будет небольшая сумма, которую вы сможете выдавать ему еженедельно. Важно, чтобы этими деньгами он мог распоряжаться по собственному усмотрению. Вы можете что-то посоветовать, но окончательное решение должно быть за ребенком. Научите детей относиться к деньгам бережно: для этого, например, подойдет копилка или маленький кошелек.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Когда сумма выдается нерегулярно или родители могут забрать ее в любой момент, то дети просто не смогут понять, как управлять деньгами, не научатся стратегии. Деньги лучше давать или просто так, или за дела, которые не входят в непосредственные обязанности ребенка. К примеру, работу по дому, учебу в школе и все дела, которые присутствуют в повседневной жизни семьи, не стоит «оплачивать»: этим вы только ухудшите свои отношения и снизите мотивацию к знаниям.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Первые эксперименты с деньгами могут быть не совсем удачные, но </w:t>
      </w:r>
      <w:r w:rsidRPr="006D77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постепенно ребенок научится распоряжаться средствами, считать сдачу, копить на важную покупку — он поймет, что деньги исчезают, и будет к ним относиться более осознанно.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5. Играйте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Игра </w:t>
      </w: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— это основной способ познания мира для детей. Попробуйте познакомить ребенка с деньгами через</w:t>
      </w:r>
      <w:r w:rsidRPr="006D77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</w:t>
      </w:r>
      <w:hyperlink r:id="rId8" w:tgtFrame="_blank" w:tooltip="http://childdevelopmentinfo.com/ages-stages/school-age-children-development-parenting-tips/talk-to-kids-money/#.W-LQ1NUzbIU" w:history="1">
        <w:r w:rsidRPr="006D777D">
          <w:rPr>
            <w:rFonts w:ascii="Times New Roman" w:eastAsia="Times New Roman" w:hAnsi="Times New Roman" w:cs="Times New Roman"/>
            <w:b/>
            <w:bCs/>
            <w:color w:val="1D528F"/>
            <w:sz w:val="29"/>
            <w:szCs w:val="29"/>
            <w:u w:val="single"/>
            <w:lang w:eastAsia="ru-RU"/>
          </w:rPr>
          <w:t>игру</w:t>
        </w:r>
      </w:hyperlink>
      <w:r w:rsidRPr="006D77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— «Найди дешевле». </w:t>
      </w:r>
      <w:hyperlink r:id="rId9" w:tgtFrame="_blank" w:history="1">
        <w:r w:rsidRPr="006D777D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Попросите </w:t>
        </w:r>
      </w:hyperlink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ребенка найти товар по более доступной цене или посоревнуйтесь, кто это сделает быстрее. Такие навыки пригодятся в любом возрасте. Пусть он сравнит, что дороже — свежие фрукты или компот? А почему одни товары дороже, а другие дешевле? Обсудите это.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— «Купи сам». Дайте ребенку возможность сделать покупки самостоятельно. Вы можете отправить его за покупками с небольшим списком продуктов, а сами </w:t>
      </w: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подождать возле кассы. Это еще и отличный способ уберечься от капризов в магазине.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Планируем бюджет. С детьми постарше обсудите, на что тратятся деньги. Начертите на листе таблицу, обозначьте категории расходов: еда, одежда, транспорт, здоровье, хозяйство, подарки, развлечения. Пусть ребенок определит, какие расходы к какой категории относятся. В конце недели подсчитайте все расходы по категориям и составьте диаграмму с расходами в виде столбиков. Так будет наглядно видно, на что вы потратили денег больше всего, а на что — меньше.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— Поиграйте всей семьей в «Монополию» или другие игры, где вам нужно будет заработать деньги и выбрать, как распорядиться ими. Обсудите ваши действия.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6. Заведите традицию благотворительности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Здорово, если в вашей семье приживется традиция благотворительности. Так ребенок </w:t>
      </w:r>
      <w:hyperlink r:id="rId10" w:tgtFrame="_blank" w:tooltip="https://edition.cnn.com/2011/11/29/living/teach-your-child-about-charity-p/index.html" w:history="1">
        <w:r w:rsidRPr="006D777D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учится</w:t>
        </w:r>
      </w:hyperlink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 сочувствовать и помогать другим людям. Это могут быть как подарки, сделанные своими руками, так и некие вещи и деньги. Вы можете всей семьей приехать в детский дом, дом престарелых или передать вещи нуждающейся семье: ребенок будет рад, что в этом есть и его заслуга, и начнет воспринимать финансы по-другому.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7. Дайте ребенку возможность зарабатывать первые деньги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Чем старше ребенок, тем больше у него потребностей, которые требуют определенных трат. Конечно, родители не обязаны реализовывать все из них, да и ребенку не всегда это может быть полезно. Поощряйте желание ребенка самостоятельно </w:t>
      </w:r>
      <w:hyperlink r:id="rId11" w:tgtFrame="_blank" w:tooltip="https://childdevelopmentinfo.com/ages-stages/school-age-children-development-parenting-tips/talk-to-kids-money/#.W-LQ1NUzbIU" w:history="1">
        <w:r w:rsidRPr="006D777D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зарабатывать </w:t>
        </w:r>
      </w:hyperlink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деньги, поддерживайте его.</w:t>
      </w:r>
    </w:p>
    <w:p w:rsidR="006D777D" w:rsidRPr="006D777D" w:rsidRDefault="006D777D" w:rsidP="006D777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</w:t>
      </w:r>
      <w:r w:rsidRPr="006D777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 научит его ценить деньги, более осознанно относиться к покупкам, соизмерять свои желания и возможности, добиваться цели.</w:t>
      </w:r>
      <w:r w:rsidRPr="006D777D">
        <w:rPr>
          <w:rFonts w:ascii="Times New Roman" w:eastAsia="Times New Roman" w:hAnsi="Times New Roman" w:cs="Times New Roman"/>
          <w:sz w:val="29"/>
          <w:szCs w:val="29"/>
          <w:lang w:eastAsia="ru-RU"/>
        </w:rPr>
        <w:t> Лучшим выходом будет работа на несколько часов в день: она не должна мешать ребенку учиться и выполнять свои обязанности по дому. Можно помочь подобрать ему несколько вариантов подработки, чтобы он смог сделать свой выбор.</w:t>
      </w:r>
    </w:p>
    <w:p w:rsidR="006D777D" w:rsidRPr="006D777D" w:rsidRDefault="006D777D" w:rsidP="006D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D77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BFF34E" wp14:editId="01DA727F">
            <wp:extent cx="6934200" cy="5534025"/>
            <wp:effectExtent l="0" t="0" r="0" b="9525"/>
            <wp:docPr id="1" name="Рисунок 1" descr="7 правил финансовой грамотности для родителей маленьких детей (Чтобы в 25 лет деньги не утекали сквозь пальцы)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правил финансовой грамотности для родителей маленьких детей (Чтобы в 25 лет деньги не утекали сквозь пальцы)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777D" w:rsidRPr="006D777D" w:rsidRDefault="006D777D" w:rsidP="006D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E5CD21" wp14:editId="3F445F7E">
            <wp:extent cx="6934200" cy="5572125"/>
            <wp:effectExtent l="0" t="0" r="0" b="9525"/>
            <wp:docPr id="2" name="Рисунок 2" descr="7 правил финансовой грамотности для родителей маленьких детей (Чтобы в 25 лет деньги не утекали сквозь пальцы)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правил финансовой грамотности для родителей маленьких детей (Чтобы в 25 лет деньги не утекали сквозь пальцы)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7D" w:rsidRPr="006D777D" w:rsidRDefault="006D777D" w:rsidP="006D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FB4402" wp14:editId="59F448CA">
            <wp:extent cx="6934200" cy="5553075"/>
            <wp:effectExtent l="0" t="0" r="0" b="9525"/>
            <wp:docPr id="3" name="Рисунок 3" descr="7 правил финансовой грамотности для родителей маленьких детей (Чтобы в 25 лет деньги не утекали сквозь пальцы)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правил финансовой грамотности для родителей маленьких детей (Чтобы в 25 лет деньги не утекали сквозь пальцы)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7D" w:rsidRPr="006D777D" w:rsidRDefault="006D777D" w:rsidP="006D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6CAC1B" wp14:editId="5385F4C7">
            <wp:extent cx="6934200" cy="4619625"/>
            <wp:effectExtent l="0" t="0" r="0" b="9525"/>
            <wp:docPr id="4" name="Рисунок 4" descr="7 правил финансовой грамотности для родителей маленьких детей (Чтобы в 25 лет деньги не утекали сквозь пальцы)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правил финансовой грамотности для родителей маленьких детей (Чтобы в 25 лет деньги не утекали сквозь пальцы)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7D" w:rsidRPr="006D777D" w:rsidRDefault="006D777D" w:rsidP="006D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138E88" wp14:editId="319DE2D4">
            <wp:extent cx="6934200" cy="5048250"/>
            <wp:effectExtent l="0" t="0" r="0" b="0"/>
            <wp:docPr id="5" name="Рисунок 5" descr="7 правил финансовой грамотности для родителей маленьких детей (Чтобы в 25 лет деньги не утекали сквозь пальцы)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правил финансовой грамотности для родителей маленьких детей (Чтобы в 25 лет деньги не утекали сквозь пальцы)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7D" w:rsidRPr="006D777D" w:rsidRDefault="006D777D" w:rsidP="006D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4FD897" wp14:editId="0477728A">
            <wp:extent cx="6934200" cy="5534025"/>
            <wp:effectExtent l="0" t="0" r="0" b="9525"/>
            <wp:docPr id="6" name="Рисунок 6" descr="7 правил финансовой грамотности для родителей маленьких детей (Чтобы в 25 лет деньги не утекали сквозь пальцы)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 правил финансовой грамотности для родителей маленьких детей (Чтобы в 25 лет деньги не утекали сквозь пальцы)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7D" w:rsidRPr="006D777D" w:rsidRDefault="006D777D" w:rsidP="006D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7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34E2F6" wp14:editId="6535F94F">
            <wp:extent cx="6934200" cy="5191125"/>
            <wp:effectExtent l="0" t="0" r="0" b="9525"/>
            <wp:docPr id="7" name="Рисунок 7" descr="7 правил финансовой грамотности для родителей маленьких детей (Чтобы в 25 лет деньги не утекали сквозь пальцы)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правил финансовой грамотности для родителей маленьких детей (Чтобы в 25 лет деньги не утекали сквозь пальцы)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3D" w:rsidRDefault="00337E3D"/>
    <w:sectPr w:rsidR="00337E3D" w:rsidSect="006D777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83495"/>
    <w:multiLevelType w:val="multilevel"/>
    <w:tmpl w:val="03BA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29"/>
    <w:rsid w:val="00337E3D"/>
    <w:rsid w:val="00360C29"/>
    <w:rsid w:val="006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82B5-6752-443F-B6FC-B89E3E99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childdevelopmentinfo.com%2Fages-stages%2Fschool-age-children-development-parenting-tips%2Ftalk-to-kids-money%2F%23.W-LQ1NUzbIU&amp;cc_key=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instagram.com%2Fp%2FBkf1Cm0h3Qe%2F%3Ftaken-by%3Dvalentinapaevskaya&amp;cc_key=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apa.org%2Fhelpcenter%2Fmoney-family.aspx&amp;cc_key=" TargetMode="External"/><Relationship Id="rId11" Type="http://schemas.openxmlformats.org/officeDocument/2006/relationships/hyperlink" Target="https://vk.com/away.php?to=https%3A%2F%2Fchilddevelopmentinfo.com%2Fages-stages%2Fschool-age-children-development-parenting-tips%2Ftalk-to-kids-money%2F%23.W-LQ1NUzbIU&amp;cc_key=" TargetMode="External"/><Relationship Id="rId5" Type="http://schemas.openxmlformats.org/officeDocument/2006/relationships/hyperlink" Target="https://vk.com/away.php?to=https%3A%2F%2Fwww.apa.org%2Fhelpcenter%2Fmoney-family.aspx&amp;cc_key=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vk.com/away.php?to=https%3A%2F%2Fedition.cnn.com%2F2011%2F11%2F29%2Fliving%2Fteach-your-child-about-charity-p%2Findex.html&amp;cc_key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www.surkovainfo.ru%2F2017%2F11%2Fblog-post_82.html&amp;cc_key=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2020-12-25T09:48:00Z</dcterms:created>
  <dcterms:modified xsi:type="dcterms:W3CDTF">2020-12-25T09:49:00Z</dcterms:modified>
</cp:coreProperties>
</file>