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0F" w:rsidRPr="00184154" w:rsidRDefault="00C34D0F" w:rsidP="00C34D0F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184154">
        <w:rPr>
          <w:rFonts w:ascii="Times New Roman" w:hAnsi="Times New Roman" w:cs="Times New Roman"/>
          <w:i/>
        </w:rPr>
        <w:t>Федеральный закон "Об основных гарантиях прав ребенка в Российской Федерации" от 24.07.1998 N 124-ФЗ</w:t>
      </w:r>
    </w:p>
    <w:p w:rsidR="00C34D0F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В 1998 году был принят Федеральный закон "Об основных гарантиях прав ребенка в Российской Федерации" (далее – настоящий Федеральный закон), который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C34D0F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C34D0F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C34D0F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Настоящим Федеральным законом определено,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C34D0F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Настоящим Федеральным законом установлено, что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C34D0F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Настоящий Федеральный закон относит к ребенку всех лиц до достижения ими возраста 18 лет (совершеннолетия).</w:t>
      </w:r>
    </w:p>
    <w:p w:rsidR="00C34D0F" w:rsidRPr="00F661A6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Целями государственной политики в интересах детей являются:</w:t>
      </w:r>
    </w:p>
    <w:p w:rsidR="00C34D0F" w:rsidRPr="00184154" w:rsidRDefault="00C34D0F" w:rsidP="00C34D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осуществление</w:t>
      </w:r>
      <w:proofErr w:type="gramEnd"/>
      <w:r w:rsidRPr="00184154">
        <w:rPr>
          <w:rFonts w:ascii="Times New Roman" w:hAnsi="Times New Roman" w:cs="Times New Roman"/>
        </w:rPr>
        <w:t xml:space="preserve">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C34D0F" w:rsidRPr="00184154" w:rsidRDefault="00C34D0F" w:rsidP="00C34D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формирование</w:t>
      </w:r>
      <w:proofErr w:type="gramEnd"/>
      <w:r w:rsidRPr="00184154">
        <w:rPr>
          <w:rFonts w:ascii="Times New Roman" w:hAnsi="Times New Roman" w:cs="Times New Roman"/>
        </w:rPr>
        <w:t xml:space="preserve"> правовых основ гарантий прав ребенка;</w:t>
      </w:r>
    </w:p>
    <w:p w:rsidR="00C34D0F" w:rsidRPr="00184154" w:rsidRDefault="00C34D0F" w:rsidP="00C34D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lastRenderedPageBreak/>
        <w:t>содействие</w:t>
      </w:r>
      <w:proofErr w:type="gramEnd"/>
      <w:r w:rsidRPr="00184154">
        <w:rPr>
          <w:rFonts w:ascii="Times New Roman" w:hAnsi="Times New Roman" w:cs="Times New Roman"/>
        </w:rPr>
        <w:t xml:space="preserve">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C34D0F" w:rsidRPr="00184154" w:rsidRDefault="00C34D0F" w:rsidP="00C34D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защита</w:t>
      </w:r>
      <w:proofErr w:type="gramEnd"/>
      <w:r w:rsidRPr="00184154">
        <w:rPr>
          <w:rFonts w:ascii="Times New Roman" w:hAnsi="Times New Roman" w:cs="Times New Roman"/>
        </w:rPr>
        <w:t xml:space="preserve"> детей от факторов, негативно влияющих на их физическое, интеллектуальное, психическое, духовное и нравственное развитие.</w:t>
      </w:r>
    </w:p>
    <w:p w:rsidR="00C34D0F" w:rsidRPr="00F661A6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Государственная политика в интересах детей является приоритетной и основана на следующих принципах:</w:t>
      </w:r>
    </w:p>
    <w:p w:rsidR="00C34D0F" w:rsidRPr="00184154" w:rsidRDefault="00C34D0F" w:rsidP="00C34D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законодательное</w:t>
      </w:r>
      <w:proofErr w:type="gramEnd"/>
      <w:r w:rsidRPr="00184154">
        <w:rPr>
          <w:rFonts w:ascii="Times New Roman" w:hAnsi="Times New Roman" w:cs="Times New Roman"/>
        </w:rPr>
        <w:t xml:space="preserve"> обеспечение прав ребенка;</w:t>
      </w:r>
    </w:p>
    <w:p w:rsidR="00C34D0F" w:rsidRPr="00184154" w:rsidRDefault="00C34D0F" w:rsidP="00C34D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поддержка</w:t>
      </w:r>
      <w:proofErr w:type="gramEnd"/>
      <w:r w:rsidRPr="00184154">
        <w:rPr>
          <w:rFonts w:ascii="Times New Roman" w:hAnsi="Times New Roman" w:cs="Times New Roman"/>
        </w:rPr>
        <w:t xml:space="preserve">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C34D0F" w:rsidRPr="00184154" w:rsidRDefault="00C34D0F" w:rsidP="00C34D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ответственность</w:t>
      </w:r>
      <w:proofErr w:type="gramEnd"/>
      <w:r w:rsidRPr="00184154">
        <w:rPr>
          <w:rFonts w:ascii="Times New Roman" w:hAnsi="Times New Roman" w:cs="Times New Roman"/>
        </w:rPr>
        <w:t xml:space="preserve"> юридических лиц, должностных лиц, граждан за нарушение прав и законных интересов ребенка, причинение ему вреда;</w:t>
      </w:r>
    </w:p>
    <w:p w:rsidR="00C34D0F" w:rsidRPr="00184154" w:rsidRDefault="00C34D0F" w:rsidP="00C34D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84154">
        <w:rPr>
          <w:rFonts w:ascii="Times New Roman" w:hAnsi="Times New Roman" w:cs="Times New Roman"/>
        </w:rPr>
        <w:t>поддержка</w:t>
      </w:r>
      <w:proofErr w:type="gramEnd"/>
      <w:r w:rsidRPr="00184154">
        <w:rPr>
          <w:rFonts w:ascii="Times New Roman" w:hAnsi="Times New Roman" w:cs="Times New Roman"/>
        </w:rPr>
        <w:t xml:space="preserve"> общественных объединений и иных организаций, осуществляющих деятельность по защите прав и законных интересов ребенка.</w:t>
      </w:r>
    </w:p>
    <w:p w:rsidR="00C34D0F" w:rsidRPr="00F661A6" w:rsidRDefault="00C34D0F" w:rsidP="00C34D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61A6">
        <w:rPr>
          <w:rFonts w:ascii="Times New Roman" w:hAnsi="Times New Roman" w:cs="Times New Roman"/>
        </w:rPr>
        <w:t>Основные направления обеспечения прав ребенка в Российской Федерации включают: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Содействие ребенку в реализации и защите его прав и законных интересов;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Меры по защите прав ребенка при осуществлении деятельности в области его образования;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Обеспечение прав детей на охрану здоровья;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Защита прав и законных интересов детей в сфере профессиональной ориентации, профессионального обучения и занятости;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Обеспечение прав детей на отдых и оздоровление;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Защита прав и законных интересов ребенка при формировании социальной инфраструктуры для детей;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Защита ребенка от информации, пропаганды и агитации, наносящих вред его здоровью, нравственному и духовному развитию;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Меры по содействию физическому, интеллектуальному, психическому, духовному и нравственному развитию детей;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Меры по противодействию торговле детьми и эксплуатации детей;</w:t>
      </w:r>
    </w:p>
    <w:p w:rsidR="00C34D0F" w:rsidRPr="00184154" w:rsidRDefault="00C34D0F" w:rsidP="00C34D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84154">
        <w:rPr>
          <w:rFonts w:ascii="Times New Roman" w:hAnsi="Times New Roman" w:cs="Times New Roman"/>
        </w:rPr>
        <w:t>Защита прав детей, находящихся в трудной жизненной ситуации.</w:t>
      </w:r>
    </w:p>
    <w:p w:rsidR="00CB4F10" w:rsidRDefault="00CB4F10">
      <w:bookmarkStart w:id="0" w:name="_GoBack"/>
      <w:bookmarkEnd w:id="0"/>
    </w:p>
    <w:sectPr w:rsidR="00CB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4EDE"/>
    <w:multiLevelType w:val="hybridMultilevel"/>
    <w:tmpl w:val="7C7643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FCE8EC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73FBE"/>
    <w:multiLevelType w:val="hybridMultilevel"/>
    <w:tmpl w:val="7C7643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FCE8EC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43B9F"/>
    <w:multiLevelType w:val="hybridMultilevel"/>
    <w:tmpl w:val="7C7643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FCE8EC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AB"/>
    <w:rsid w:val="00BC42AB"/>
    <w:rsid w:val="00C34D0F"/>
    <w:rsid w:val="00C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EF90-E1D9-447E-91B4-E108B6A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2019-12-16T06:55:00Z</dcterms:created>
  <dcterms:modified xsi:type="dcterms:W3CDTF">2019-12-16T06:55:00Z</dcterms:modified>
</cp:coreProperties>
</file>