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55" w:rsidRPr="007C4D55" w:rsidRDefault="007C4D55" w:rsidP="007C4D55">
      <w:pPr>
        <w:pStyle w:val="a4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C4D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ОСНОВЫ СЕМЕЙНОГО ВОСПИТАНИЯ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b/>
          <w:sz w:val="28"/>
          <w:szCs w:val="28"/>
        </w:rPr>
        <w:t>Семейное воспитание</w:t>
      </w:r>
      <w:r w:rsidRPr="007C4D55">
        <w:rPr>
          <w:rFonts w:ascii="Times New Roman" w:hAnsi="Times New Roman" w:cs="Times New Roman"/>
          <w:sz w:val="28"/>
          <w:szCs w:val="28"/>
        </w:rPr>
        <w:t> — общее название для процессов воздействия на детей со стороны родителей и других членов семьи с целью достижения желаемых результатов.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sz w:val="28"/>
          <w:szCs w:val="28"/>
        </w:rPr>
        <w:t>Семья для ребенка является одновременно и средой обитания, и воспитательной средой. Влияние семьи особенно в начальный период жизни ребенка наиболее превышает другое воспитательное воздействие. Семья отражает и школу, и средства массовой информации, общественные организации, друзей, влияние литературы и искусства. Это позволило педагогам вывести зависимос</w:t>
      </w:r>
      <w:bookmarkStart w:id="0" w:name="_GoBack"/>
      <w:bookmarkEnd w:id="0"/>
      <w:r w:rsidRPr="007C4D55">
        <w:rPr>
          <w:rFonts w:ascii="Times New Roman" w:hAnsi="Times New Roman" w:cs="Times New Roman"/>
          <w:sz w:val="28"/>
          <w:szCs w:val="28"/>
        </w:rPr>
        <w:t>ть: </w:t>
      </w:r>
      <w:r w:rsidRPr="007C4D55">
        <w:rPr>
          <w:rFonts w:ascii="Times New Roman" w:hAnsi="Times New Roman" w:cs="Times New Roman"/>
          <w:b/>
          <w:sz w:val="28"/>
          <w:szCs w:val="28"/>
        </w:rPr>
        <w:t>успешность формирования личности обусловливается</w:t>
      </w:r>
      <w:r w:rsidRPr="007C4D55">
        <w:rPr>
          <w:rFonts w:ascii="Times New Roman" w:hAnsi="Times New Roman" w:cs="Times New Roman"/>
          <w:sz w:val="28"/>
          <w:szCs w:val="28"/>
        </w:rPr>
        <w:t>, прежде всего, </w:t>
      </w:r>
      <w:r w:rsidRPr="007C4D55">
        <w:rPr>
          <w:rFonts w:ascii="Times New Roman" w:hAnsi="Times New Roman" w:cs="Times New Roman"/>
          <w:b/>
          <w:sz w:val="28"/>
          <w:szCs w:val="28"/>
        </w:rPr>
        <w:t>семьей</w:t>
      </w:r>
      <w:r w:rsidRPr="007C4D55">
        <w:rPr>
          <w:rFonts w:ascii="Times New Roman" w:hAnsi="Times New Roman" w:cs="Times New Roman"/>
          <w:sz w:val="28"/>
          <w:szCs w:val="28"/>
        </w:rPr>
        <w:t>. Роль семьи в формировании личности определяется зависимостью: какая семья, такой и выросший в ней человек.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sz w:val="28"/>
          <w:szCs w:val="28"/>
        </w:rPr>
        <w:t>Социальное, семейное и школьное </w:t>
      </w:r>
      <w:hyperlink r:id="rId5" w:tooltip="Воспитание" w:history="1">
        <w:r w:rsidRPr="007C4D55">
          <w:rPr>
            <w:rStyle w:val="a3"/>
            <w:rFonts w:ascii="Times New Roman" w:hAnsi="Times New Roman" w:cs="Times New Roman"/>
            <w:sz w:val="28"/>
            <w:szCs w:val="28"/>
          </w:rPr>
          <w:t>воспитание</w:t>
        </w:r>
      </w:hyperlink>
      <w:r w:rsidRPr="007C4D55">
        <w:rPr>
          <w:rFonts w:ascii="Times New Roman" w:hAnsi="Times New Roman" w:cs="Times New Roman"/>
          <w:sz w:val="28"/>
          <w:szCs w:val="28"/>
        </w:rPr>
        <w:t> осуществляется в неразрывном единстве.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sz w:val="28"/>
          <w:szCs w:val="28"/>
        </w:rPr>
        <w:t>Проблемы семейного воспитания в той части, где они соприкасаются со школой, изучаются общей </w:t>
      </w:r>
      <w:hyperlink r:id="rId6" w:tooltip="Педагогика" w:history="1">
        <w:r w:rsidRPr="007C4D55">
          <w:rPr>
            <w:rStyle w:val="a3"/>
            <w:rFonts w:ascii="Times New Roman" w:hAnsi="Times New Roman" w:cs="Times New Roman"/>
            <w:sz w:val="28"/>
            <w:szCs w:val="28"/>
          </w:rPr>
          <w:t>педагогикой</w:t>
        </w:r>
      </w:hyperlink>
      <w:r w:rsidRPr="007C4D55">
        <w:rPr>
          <w:rFonts w:ascii="Times New Roman" w:hAnsi="Times New Roman" w:cs="Times New Roman"/>
          <w:sz w:val="28"/>
          <w:szCs w:val="28"/>
        </w:rPr>
        <w:t>, в остальных аспектах — социальной.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D55">
        <w:rPr>
          <w:rFonts w:ascii="Times New Roman" w:hAnsi="Times New Roman" w:cs="Times New Roman"/>
          <w:b/>
          <w:sz w:val="28"/>
          <w:szCs w:val="28"/>
        </w:rPr>
        <w:t>Влияние семьи: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 xml:space="preserve"> осуществляет социализацию личности;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 xml:space="preserve"> обеспечивает преемственность традиций;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sz w:val="28"/>
          <w:szCs w:val="28"/>
        </w:rPr>
        <w:t>важнейшей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 xml:space="preserve"> социальной функцией семьи является воспитание гражданина, патриота, будущего семьянина, законопослушного члена общества;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sz w:val="28"/>
          <w:szCs w:val="28"/>
        </w:rPr>
        <w:t>существенное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 xml:space="preserve"> влияние оказывает семья на выбор профессии.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a2"/>
      <w:bookmarkEnd w:id="1"/>
      <w:r w:rsidRPr="007C4D55">
        <w:rPr>
          <w:rFonts w:ascii="Times New Roman" w:hAnsi="Times New Roman" w:cs="Times New Roman"/>
          <w:b/>
          <w:sz w:val="28"/>
          <w:szCs w:val="28"/>
        </w:rPr>
        <w:t>Содержание семейного воспитания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sz w:val="28"/>
          <w:szCs w:val="28"/>
        </w:rPr>
        <w:t>Содержание воспитания в семье обусловливается генеральной целью демократического общества. Семья обязана формировать физически и психически здоровую, нравственную, интеллектуально развитую </w:t>
      </w:r>
      <w:hyperlink r:id="rId7" w:tooltip="Личность" w:history="1">
        <w:r w:rsidRPr="007C4D55">
          <w:rPr>
            <w:rStyle w:val="a3"/>
            <w:rFonts w:ascii="Times New Roman" w:hAnsi="Times New Roman" w:cs="Times New Roman"/>
            <w:sz w:val="28"/>
            <w:szCs w:val="28"/>
          </w:rPr>
          <w:t>личность</w:t>
        </w:r>
      </w:hyperlink>
      <w:r w:rsidRPr="007C4D55">
        <w:rPr>
          <w:rFonts w:ascii="Times New Roman" w:hAnsi="Times New Roman" w:cs="Times New Roman"/>
          <w:sz w:val="28"/>
          <w:szCs w:val="28"/>
        </w:rPr>
        <w:t>, готовую к предстоящей трудовой, общественной, семейной жизни.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b/>
          <w:sz w:val="28"/>
          <w:szCs w:val="28"/>
        </w:rPr>
        <w:t>Составные компоненты семейного воспитания: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b/>
          <w:sz w:val="28"/>
          <w:szCs w:val="28"/>
        </w:rPr>
        <w:t>физическое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> — основывается на здоровом образе жизни и включает правильную организацию распорядка дня, занятия спортом, закаливание организма и т. д.;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b/>
          <w:sz w:val="28"/>
          <w:szCs w:val="28"/>
        </w:rPr>
        <w:t>нравственное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> — стержень отношения, формирующих личность. Воспитание непреходящих моральных ценностей — любви, уважения, доброты, порядочности, честности, справедливости, совести, достоинства, долга;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b/>
          <w:sz w:val="28"/>
          <w:szCs w:val="28"/>
        </w:rPr>
        <w:t>интеллектуальное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> — предполагает заинтересованное участие родителей в обогащении детей знаниями, формировании потребностей их приобретения и постоянного обновления;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b/>
          <w:sz w:val="28"/>
          <w:szCs w:val="28"/>
        </w:rPr>
        <w:t>эстетическое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> — призвано развить таланты и дарования детей или просто дать им представление о прекрасном, существующем в жизни;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b/>
          <w:sz w:val="28"/>
          <w:szCs w:val="28"/>
        </w:rPr>
        <w:t>трудовое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> — закладывает основу их будущей праведной жизни. У человека, не приученного трудиться, един путь — поиск «легкой»» жизни.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a3"/>
      <w:bookmarkEnd w:id="2"/>
      <w:r w:rsidRPr="007C4D55">
        <w:rPr>
          <w:rFonts w:ascii="Times New Roman" w:hAnsi="Times New Roman" w:cs="Times New Roman"/>
          <w:b/>
          <w:sz w:val="28"/>
          <w:szCs w:val="28"/>
        </w:rPr>
        <w:t>Общие методы семейного воспитания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sz w:val="28"/>
          <w:szCs w:val="28"/>
        </w:rPr>
        <w:lastRenderedPageBreak/>
        <w:t>Если семья так сильно влияет на процессы и результаты становления личности, то, именно семье должны уделять первостепенное знание общество и государство в организации правильного воспитательного воздействия.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b/>
          <w:sz w:val="28"/>
          <w:szCs w:val="28"/>
        </w:rPr>
        <w:t>Методы воспитания детей в семье</w:t>
      </w:r>
      <w:r w:rsidRPr="007C4D55">
        <w:rPr>
          <w:rFonts w:ascii="Times New Roman" w:hAnsi="Times New Roman" w:cs="Times New Roman"/>
          <w:sz w:val="28"/>
          <w:szCs w:val="28"/>
        </w:rPr>
        <w:t> — это пути, с помощью которых осуществляется целенаправленное педагогическое влияние родителей на сознание и поведение детей.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sz w:val="28"/>
          <w:szCs w:val="28"/>
        </w:rPr>
        <w:t>Методы семейного воспитания несут на себе яркий отпечаток личности родителей и неотделимы от них. </w:t>
      </w:r>
      <w:r w:rsidRPr="007C4D55">
        <w:rPr>
          <w:rFonts w:ascii="Times New Roman" w:hAnsi="Times New Roman" w:cs="Times New Roman"/>
          <w:b/>
          <w:sz w:val="28"/>
          <w:szCs w:val="28"/>
        </w:rPr>
        <w:t>Сколько родителей — столько разновидностей методов</w:t>
      </w:r>
      <w:r w:rsidRPr="007C4D55">
        <w:rPr>
          <w:rFonts w:ascii="Times New Roman" w:hAnsi="Times New Roman" w:cs="Times New Roman"/>
          <w:sz w:val="28"/>
          <w:szCs w:val="28"/>
        </w:rPr>
        <w:t>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b/>
          <w:sz w:val="28"/>
          <w:szCs w:val="28"/>
        </w:rPr>
        <w:t>Основные методы семейного воспитания: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sz w:val="28"/>
          <w:szCs w:val="28"/>
        </w:rPr>
        <w:t>убеждение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 xml:space="preserve"> (объяснение, внушение, совет);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 xml:space="preserve"> пример;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sz w:val="28"/>
          <w:szCs w:val="28"/>
        </w:rPr>
        <w:t>поощрение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 xml:space="preserve"> (похвала, подарки, интересная для детей перспектива);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55">
        <w:rPr>
          <w:rFonts w:ascii="Times New Roman" w:hAnsi="Times New Roman" w:cs="Times New Roman"/>
          <w:sz w:val="28"/>
          <w:szCs w:val="28"/>
        </w:rPr>
        <w:t>наказание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 xml:space="preserve"> (лишение удовольствий, отказ от дружбы, телесные наказания).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b/>
          <w:sz w:val="28"/>
          <w:szCs w:val="28"/>
        </w:rPr>
        <w:t>Факторы выбора методов семейного воспитания детей: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sz w:val="28"/>
          <w:szCs w:val="28"/>
        </w:rPr>
        <w:t>Знание родителями своих детей, их положительных и отрицательных качеств: что читают, чем интересуются, какие поручения выполняют, какие трудности испытывают и т. д.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sz w:val="28"/>
          <w:szCs w:val="28"/>
        </w:rPr>
        <w:t>Личный опыт родителей, их авторитет, характер отношений в семье, стремление воспитывать личным примером также сказывается на выборе методов.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sz w:val="28"/>
          <w:szCs w:val="28"/>
        </w:rPr>
        <w:t xml:space="preserve">Если родители отдают предпочтение совместной </w:t>
      </w:r>
      <w:proofErr w:type="gramStart"/>
      <w:r w:rsidRPr="007C4D55">
        <w:rPr>
          <w:rFonts w:ascii="Times New Roman" w:hAnsi="Times New Roman" w:cs="Times New Roman"/>
          <w:sz w:val="28"/>
          <w:szCs w:val="28"/>
        </w:rPr>
        <w:t>деятельности ,</w:t>
      </w:r>
      <w:proofErr w:type="gramEnd"/>
      <w:r w:rsidRPr="007C4D55">
        <w:rPr>
          <w:rFonts w:ascii="Times New Roman" w:hAnsi="Times New Roman" w:cs="Times New Roman"/>
          <w:sz w:val="28"/>
          <w:szCs w:val="28"/>
        </w:rPr>
        <w:t xml:space="preserve"> то обычно превалируют практические методы.</w:t>
      </w:r>
    </w:p>
    <w:p w:rsidR="007C4D55" w:rsidRPr="007C4D55" w:rsidRDefault="007C4D55" w:rsidP="007C4D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55">
        <w:rPr>
          <w:rFonts w:ascii="Times New Roman" w:hAnsi="Times New Roman" w:cs="Times New Roman"/>
          <w:sz w:val="28"/>
          <w:szCs w:val="28"/>
        </w:rPr>
        <w:t>Педагогическая культура родителей оказывает решающее влияние на выбор методов, средств, форм воспитани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F0792" w:rsidRDefault="00FF0792"/>
    <w:sectPr w:rsidR="00FF0792" w:rsidSect="007C4D5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0283"/>
    <w:multiLevelType w:val="multilevel"/>
    <w:tmpl w:val="0FF6B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408AC"/>
    <w:multiLevelType w:val="multilevel"/>
    <w:tmpl w:val="A282D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514AB"/>
    <w:multiLevelType w:val="multilevel"/>
    <w:tmpl w:val="34B6A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635A3"/>
    <w:multiLevelType w:val="multilevel"/>
    <w:tmpl w:val="F5B48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A"/>
    <w:rsid w:val="00052B4A"/>
    <w:rsid w:val="007C4D55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71864-F082-4E9D-AA60-2A904CF8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D55"/>
    <w:rPr>
      <w:color w:val="0563C1" w:themeColor="hyperlink"/>
      <w:u w:val="single"/>
    </w:rPr>
  </w:style>
  <w:style w:type="paragraph" w:styleId="a4">
    <w:name w:val="No Spacing"/>
    <w:uiPriority w:val="1"/>
    <w:qFormat/>
    <w:rsid w:val="007C4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491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psihologiya/lichn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predmet-pedagogiki.html" TargetMode="External"/><Relationship Id="rId5" Type="http://schemas.openxmlformats.org/officeDocument/2006/relationships/hyperlink" Target="http://www.grandars.ru/college/psihologiya/vospita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2018-11-09T07:38:00Z</dcterms:created>
  <dcterms:modified xsi:type="dcterms:W3CDTF">2018-11-09T07:40:00Z</dcterms:modified>
</cp:coreProperties>
</file>